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1EED3" w14:textId="379D13ED" w:rsidR="00A17903" w:rsidRDefault="00A51C96" w:rsidP="00EC7B6A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Äriseadustiku ja teiste seaduste muutmise seaduse</w:t>
      </w:r>
    </w:p>
    <w:p w14:paraId="31E2E8C4" w14:textId="113919D4" w:rsidR="003C293A" w:rsidRDefault="00A17903" w:rsidP="00EC7B6A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 w:rsidRPr="00A17903">
        <w:rPr>
          <w:rFonts w:ascii="Times New Roman" w:hAnsi="Times New Roman" w:cs="Times New Roman"/>
          <w:sz w:val="24"/>
          <w:szCs w:val="24"/>
        </w:rPr>
        <w:t xml:space="preserve"> </w:t>
      </w:r>
      <w:r w:rsidR="00F158D4">
        <w:rPr>
          <w:rFonts w:ascii="Times New Roman" w:hAnsi="Times New Roman" w:cs="Times New Roman"/>
          <w:sz w:val="24"/>
          <w:szCs w:val="24"/>
        </w:rPr>
        <w:t>e</w:t>
      </w:r>
      <w:r w:rsidR="00EC7B6A">
        <w:rPr>
          <w:rFonts w:ascii="Times New Roman" w:hAnsi="Times New Roman" w:cs="Times New Roman"/>
          <w:sz w:val="24"/>
          <w:szCs w:val="24"/>
        </w:rPr>
        <w:t>elnõu</w:t>
      </w:r>
      <w:r w:rsidR="00F158D4">
        <w:rPr>
          <w:rFonts w:ascii="Times New Roman" w:hAnsi="Times New Roman" w:cs="Times New Roman"/>
          <w:sz w:val="24"/>
          <w:szCs w:val="24"/>
        </w:rPr>
        <w:t xml:space="preserve"> </w:t>
      </w:r>
      <w:r w:rsidR="00EC7B6A">
        <w:rPr>
          <w:rFonts w:ascii="Times New Roman" w:hAnsi="Times New Roman" w:cs="Times New Roman"/>
          <w:sz w:val="24"/>
          <w:szCs w:val="24"/>
        </w:rPr>
        <w:t>seletuskirja juurde</w:t>
      </w:r>
    </w:p>
    <w:p w14:paraId="7176AB98" w14:textId="77A67FF6" w:rsidR="00EC7B6A" w:rsidRDefault="00EC7B6A" w:rsidP="00EC7B6A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Lisa</w:t>
      </w:r>
      <w:r w:rsidR="00A17903">
        <w:rPr>
          <w:rFonts w:ascii="Times New Roman" w:hAnsi="Times New Roman" w:cs="Times New Roman"/>
          <w:sz w:val="24"/>
          <w:szCs w:val="24"/>
        </w:rPr>
        <w:t xml:space="preserve"> </w:t>
      </w:r>
      <w:r w:rsidR="00A51C96">
        <w:rPr>
          <w:rFonts w:ascii="Times New Roman" w:hAnsi="Times New Roman" w:cs="Times New Roman"/>
          <w:sz w:val="24"/>
          <w:szCs w:val="24"/>
        </w:rPr>
        <w:t>2</w:t>
      </w:r>
    </w:p>
    <w:p w14:paraId="0866BBA9" w14:textId="56A0A4B8" w:rsidR="00EC7B6A" w:rsidRDefault="00EC7B6A" w:rsidP="00EC7B6A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</w:p>
    <w:p w14:paraId="2D35374C" w14:textId="77777777" w:rsidR="00EC7B6A" w:rsidRDefault="00EC7B6A" w:rsidP="00EC7B6A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</w:p>
    <w:p w14:paraId="596F52B6" w14:textId="6EC9A4FC" w:rsidR="00EC7B6A" w:rsidRDefault="00EC7B6A" w:rsidP="00EC7B6A">
      <w:pPr>
        <w:pStyle w:val="Vahedeta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KAVAND</w:t>
      </w:r>
    </w:p>
    <w:p w14:paraId="1E2CECCF" w14:textId="77777777" w:rsidR="00EC7B6A" w:rsidRDefault="00EC7B6A" w:rsidP="003C293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36D471A" w14:textId="77777777" w:rsidR="00EC7B6A" w:rsidRDefault="00EC7B6A" w:rsidP="003C293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5F238AE" w14:textId="4C33D46E" w:rsidR="003C293A" w:rsidRDefault="00C80499" w:rsidP="003C293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JUSTIITS- JA DIGIMINISTER</w:t>
      </w:r>
    </w:p>
    <w:p w14:paraId="2BB12C8A" w14:textId="77777777" w:rsidR="003C293A" w:rsidRDefault="003C293A" w:rsidP="003C293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D879DB2" w14:textId="620D7742" w:rsidR="003C293A" w:rsidRDefault="003C293A" w:rsidP="003C293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MÄÄRUS</w:t>
      </w:r>
    </w:p>
    <w:p w14:paraId="66F1BC5E" w14:textId="77777777" w:rsidR="003C293A" w:rsidRDefault="003C293A" w:rsidP="003C293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1E76233D" w14:textId="77777777" w:rsidR="001F1117" w:rsidRDefault="001F1117" w:rsidP="003C293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062EBB4" w14:textId="77777777" w:rsidR="001F1117" w:rsidRDefault="001F1117" w:rsidP="003C293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2A357496" w14:textId="51BF080F" w:rsidR="00A96483" w:rsidRDefault="004869D7" w:rsidP="00F71EC9">
      <w:pPr>
        <w:pStyle w:val="Pealkiri1"/>
        <w:shd w:val="clear" w:color="auto" w:fill="FFFFFF"/>
        <w:spacing w:before="0" w:after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73754749"/>
      <w:r>
        <w:rPr>
          <w:rStyle w:val="normaltextrun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§ 1. </w:t>
      </w:r>
      <w:r w:rsidR="003F2ADD">
        <w:rPr>
          <w:rStyle w:val="normaltextrun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Justiit</w:t>
      </w:r>
      <w:r w:rsidR="00753B47">
        <w:rPr>
          <w:rStyle w:val="normaltextrun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sministri </w:t>
      </w:r>
      <w:r w:rsidR="00BF42DD" w:rsidRPr="00BF42DD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 19.</w:t>
      </w:r>
      <w:r w:rsidR="00BF42DD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detsembri </w:t>
      </w:r>
      <w:r w:rsidR="00BF42DD" w:rsidRPr="00BF42DD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2012</w:t>
      </w:r>
      <w:r w:rsidR="00BF42DD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määruse</w:t>
      </w:r>
      <w:r w:rsidR="00BF42DD" w:rsidRPr="00BF42DD">
        <w:rPr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> nr 60</w:t>
      </w:r>
      <w:r w:rsidR="0047620D" w:rsidRPr="00F71EC9">
        <w:rPr>
          <w:rStyle w:val="normaltextrun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 „</w:t>
      </w:r>
      <w:r w:rsidR="00BF42DD">
        <w:rPr>
          <w:rFonts w:ascii="Times New Roman" w:eastAsia="Times New Roman" w:hAnsi="Times New Roman" w:cs="Times New Roman"/>
          <w:b/>
          <w:bCs/>
          <w:color w:val="auto"/>
          <w:kern w:val="36"/>
          <w:sz w:val="24"/>
          <w:szCs w:val="24"/>
          <w:lang w:eastAsia="et-EE"/>
          <w14:ligatures w14:val="none"/>
        </w:rPr>
        <w:t>Kohtu registriosakonna kodukord</w:t>
      </w:r>
      <w:r w:rsidR="0047620D" w:rsidRPr="00F71EC9">
        <w:rPr>
          <w:rStyle w:val="normaltextrun"/>
          <w:rFonts w:ascii="Times New Roman" w:hAnsi="Times New Roman" w:cs="Times New Roman"/>
          <w:b/>
          <w:bCs/>
          <w:color w:val="auto"/>
          <w:sz w:val="24"/>
          <w:szCs w:val="24"/>
          <w:shd w:val="clear" w:color="auto" w:fill="FFFFFF"/>
        </w:rPr>
        <w:t xml:space="preserve">“ </w:t>
      </w:r>
      <w:r w:rsidR="0047620D" w:rsidRPr="00F71EC9">
        <w:rPr>
          <w:rFonts w:ascii="Times New Roman" w:hAnsi="Times New Roman" w:cs="Times New Roman"/>
          <w:b/>
          <w:bCs/>
          <w:color w:val="auto"/>
          <w:sz w:val="24"/>
          <w:szCs w:val="24"/>
        </w:rPr>
        <w:t>muutmine</w:t>
      </w:r>
    </w:p>
    <w:p w14:paraId="7A467BD3" w14:textId="77777777" w:rsidR="00A51C96" w:rsidRPr="00A51C96" w:rsidRDefault="00A51C96" w:rsidP="00A51C96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A51C96">
        <w:rPr>
          <w:rFonts w:ascii="Times New Roman" w:hAnsi="Times New Roman" w:cs="Times New Roman"/>
          <w:sz w:val="24"/>
          <w:szCs w:val="24"/>
        </w:rPr>
        <w:t>Määrus kehtestatakse korteriomandi- ja korteriühistuseaduse § 6 lõike 7, § 19 lõike 3, § 60 lõike 5, kohtute seaduse § 42 lõike 1, äriregistri seaduse § 7 lõike 2 punktide 1–3, § 54 lõike 1, § 60 lõike 3, äriseadustiku § 4339 lõike 3, § 43310 lõike 3, § 4779 lõike 5, § 47710 lõike 3, § 4919 lõike 5, § 49110 lõike 3, § 520 lõike 11, § 5257 lõike 2, § 541 lõike 3, mittetulundusühingute seaduse § 1114 lõike 2, kommertspandiseaduse § 37, notariaadiseaduse § 53 lõike 2 ning tsiviilkohtumenetluse seadustiku § 61, § 3111 lõike 8, § 592 lõike 1 ja § 597 lõike 3 alusel.</w:t>
      </w:r>
    </w:p>
    <w:p w14:paraId="0F06B4DD" w14:textId="77777777" w:rsidR="00F63015" w:rsidRPr="00F63015" w:rsidRDefault="00F63015" w:rsidP="00F63015">
      <w:pPr>
        <w:spacing w:after="120" w:line="30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D9E8415" w14:textId="72BBC1E6" w:rsidR="00F63015" w:rsidRPr="00F63015" w:rsidRDefault="00F63015" w:rsidP="00F63015">
      <w:pPr>
        <w:spacing w:after="120" w:line="300" w:lineRule="auto"/>
        <w:jc w:val="both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F6301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Justiitsministri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19</w:t>
      </w:r>
      <w:r w:rsidRPr="00F6301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detsembri</w:t>
      </w:r>
      <w:r w:rsidRPr="00F6301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2</w:t>
      </w:r>
      <w:r>
        <w:rPr>
          <w:rFonts w:ascii="Times New Roman" w:eastAsia="Arial" w:hAnsi="Times New Roman" w:cs="Times New Roman"/>
          <w:b/>
          <w:bCs/>
          <w:sz w:val="24"/>
          <w:szCs w:val="24"/>
        </w:rPr>
        <w:t>01</w:t>
      </w:r>
      <w:r w:rsidRPr="00F6301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2. a määruses nr </w:t>
      </w:r>
      <w:r w:rsidR="004922C8">
        <w:rPr>
          <w:rFonts w:ascii="Times New Roman" w:eastAsia="Arial" w:hAnsi="Times New Roman" w:cs="Times New Roman"/>
          <w:b/>
          <w:bCs/>
          <w:sz w:val="24"/>
          <w:szCs w:val="24"/>
        </w:rPr>
        <w:t>60</w:t>
      </w:r>
      <w:r w:rsidRPr="00F63015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„Kohtu registriosakonna kodukord“ tehakse järgmised muudatused:</w:t>
      </w:r>
    </w:p>
    <w:p w14:paraId="353DD8CB" w14:textId="77777777" w:rsidR="00F63015" w:rsidRPr="00F63015" w:rsidRDefault="00F63015" w:rsidP="00F63015">
      <w:pPr>
        <w:spacing w:after="1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15">
        <w:rPr>
          <w:rFonts w:ascii="Times New Roman" w:eastAsia="Arial" w:hAnsi="Times New Roman" w:cs="Times New Roman"/>
          <w:sz w:val="24"/>
          <w:szCs w:val="24"/>
        </w:rPr>
        <w:t xml:space="preserve">1) paragrahvi 18 täiendatakse lõikega 3¹ – </w:t>
      </w:r>
      <w:r w:rsidRPr="00F63015">
        <w:rPr>
          <w:rFonts w:ascii="Times New Roman" w:eastAsia="Arial" w:hAnsi="Times New Roman" w:cs="Times New Roman"/>
          <w:i/>
          <w:iCs/>
          <w:sz w:val="24"/>
          <w:szCs w:val="24"/>
        </w:rPr>
        <w:t>sätestatakse, et osaühingu ja aktsiaseltsi korduskoosolek on otsustusvõimeline esindatud häältest sõltumata ning sellekohane märge tehakse registrikaardile.</w:t>
      </w:r>
    </w:p>
    <w:p w14:paraId="20B2C24F" w14:textId="77777777" w:rsidR="00F63015" w:rsidRPr="00F63015" w:rsidRDefault="00F63015" w:rsidP="00F63015">
      <w:pPr>
        <w:spacing w:after="1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15">
        <w:rPr>
          <w:rFonts w:ascii="Times New Roman" w:eastAsia="Arial" w:hAnsi="Times New Roman" w:cs="Times New Roman"/>
          <w:sz w:val="24"/>
          <w:szCs w:val="24"/>
        </w:rPr>
        <w:t xml:space="preserve">2) paragrahvi 23 lõige 2 muudetakse ja sõnastatakse järgmiselt – </w:t>
      </w:r>
      <w:r w:rsidRPr="00F63015">
        <w:rPr>
          <w:rFonts w:ascii="Times New Roman" w:eastAsia="Arial" w:hAnsi="Times New Roman" w:cs="Times New Roman"/>
          <w:i/>
          <w:iCs/>
          <w:sz w:val="24"/>
          <w:szCs w:val="24"/>
        </w:rPr>
        <w:t>osaniku ja aktsionäri teabeõigus laieneb tütarettevõtja tegevusele ja dokumentidele ning juhatus ei või keelduda teabe andmisest põhjendusel, et infot ei ole olemas.</w:t>
      </w:r>
    </w:p>
    <w:p w14:paraId="04D50D05" w14:textId="18AB6A07" w:rsidR="00F63015" w:rsidRPr="00F63015" w:rsidRDefault="00F63015" w:rsidP="00F63015">
      <w:pPr>
        <w:spacing w:after="1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15">
        <w:rPr>
          <w:rFonts w:ascii="Times New Roman" w:eastAsia="Arial" w:hAnsi="Times New Roman" w:cs="Times New Roman"/>
          <w:sz w:val="24"/>
          <w:szCs w:val="24"/>
        </w:rPr>
        <w:t xml:space="preserve">3) paragrahvi 32 muudetakse – </w:t>
      </w:r>
      <w:r w:rsidRPr="00F63015">
        <w:rPr>
          <w:rFonts w:ascii="Times New Roman" w:eastAsia="Arial" w:hAnsi="Times New Roman" w:cs="Times New Roman"/>
          <w:i/>
          <w:iCs/>
          <w:sz w:val="24"/>
          <w:szCs w:val="24"/>
        </w:rPr>
        <w:t>osanike nimekirja peab edaspidi juhatus, nimekiri avalikustatakse äriregistri avalikus toimikus ning notar edastab muudatused registripidajale automatiseeritult</w:t>
      </w:r>
      <w:r w:rsidR="00082B35">
        <w:rPr>
          <w:rFonts w:ascii="Times New Roman" w:eastAsia="Arial" w:hAnsi="Times New Roman" w:cs="Times New Roman"/>
          <w:i/>
          <w:iCs/>
          <w:sz w:val="24"/>
          <w:szCs w:val="24"/>
        </w:rPr>
        <w:t>.</w:t>
      </w:r>
    </w:p>
    <w:p w14:paraId="7C6134C1" w14:textId="29D7C368" w:rsidR="00F63015" w:rsidRPr="00F63015" w:rsidRDefault="00F63015" w:rsidP="00F63015">
      <w:pPr>
        <w:spacing w:after="1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15">
        <w:rPr>
          <w:rFonts w:ascii="Times New Roman" w:eastAsia="Arial" w:hAnsi="Times New Roman" w:cs="Times New Roman"/>
          <w:sz w:val="24"/>
          <w:szCs w:val="24"/>
        </w:rPr>
        <w:t xml:space="preserve">4) määrust täiendatakse 5¹. peatükiga „Erasihtasutuse registritoimingud“ – </w:t>
      </w:r>
      <w:r w:rsidRPr="00F6301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reguleeritakse erasihtasutuse kui uue </w:t>
      </w:r>
      <w:r w:rsidR="00082B35">
        <w:rPr>
          <w:rFonts w:ascii="Times New Roman" w:eastAsia="Arial" w:hAnsi="Times New Roman" w:cs="Times New Roman"/>
          <w:i/>
          <w:iCs/>
          <w:sz w:val="24"/>
          <w:szCs w:val="24"/>
        </w:rPr>
        <w:t>sihtasutuse</w:t>
      </w:r>
      <w:r w:rsidRPr="00F63015">
        <w:rPr>
          <w:rFonts w:ascii="Times New Roman" w:eastAsia="Arial" w:hAnsi="Times New Roman" w:cs="Times New Roman"/>
          <w:i/>
          <w:iCs/>
          <w:sz w:val="24"/>
          <w:szCs w:val="24"/>
        </w:rPr>
        <w:t xml:space="preserve"> alaliigi kandetoimingud, sealhulgas konfidentsiaalsuse tagamine, notari kinnitatud asutamisdokumentide vorm ning kohustusliku audiitorettevõtja ülevaatuse märge.</w:t>
      </w:r>
    </w:p>
    <w:p w14:paraId="3831DC4E" w14:textId="77777777" w:rsidR="00F63015" w:rsidRPr="00F63015" w:rsidRDefault="00F63015" w:rsidP="00F63015">
      <w:pPr>
        <w:spacing w:after="1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15">
        <w:rPr>
          <w:rFonts w:ascii="Times New Roman" w:eastAsia="Arial" w:hAnsi="Times New Roman" w:cs="Times New Roman"/>
          <w:sz w:val="24"/>
          <w:szCs w:val="24"/>
        </w:rPr>
        <w:t xml:space="preserve">5) paragrahvi 41 lõige 2 muudetakse ja sõnastatakse järgmiselt – </w:t>
      </w:r>
      <w:r w:rsidRPr="00F63015">
        <w:rPr>
          <w:rFonts w:ascii="Times New Roman" w:eastAsia="Arial" w:hAnsi="Times New Roman" w:cs="Times New Roman"/>
          <w:i/>
          <w:iCs/>
          <w:sz w:val="24"/>
          <w:szCs w:val="24"/>
        </w:rPr>
        <w:t>välisriigi isiku puhul, kellel puudub Eesti isikukood, avalikustatakse äriregistris üksnes sünniaeg, mitte välisriigi isikukood.</w:t>
      </w:r>
    </w:p>
    <w:p w14:paraId="6BDD707A" w14:textId="77777777" w:rsidR="00F63015" w:rsidRPr="00F63015" w:rsidRDefault="00F63015" w:rsidP="00F63015">
      <w:pPr>
        <w:spacing w:after="1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15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6) paragrahvi 27 täiendatakse lõikega 4 – </w:t>
      </w:r>
      <w:r w:rsidRPr="00F63015">
        <w:rPr>
          <w:rFonts w:ascii="Times New Roman" w:eastAsia="Arial" w:hAnsi="Times New Roman" w:cs="Times New Roman"/>
          <w:i/>
          <w:iCs/>
          <w:sz w:val="24"/>
          <w:szCs w:val="24"/>
        </w:rPr>
        <w:t>kuni 50 000 euro suuruse osakapitali sissemakse tõendamiseks piisab juhatuse kirjalikust kinnitusest ning kiirmenetluses asutatava osaühingu puhul ei pea sellise sissemakse tegemiseks maksekontot avama.</w:t>
      </w:r>
    </w:p>
    <w:p w14:paraId="2930F7DA" w14:textId="77777777" w:rsidR="00F63015" w:rsidRPr="00F63015" w:rsidRDefault="00F63015" w:rsidP="00F63015">
      <w:pPr>
        <w:spacing w:after="1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15">
        <w:rPr>
          <w:rFonts w:ascii="Times New Roman" w:eastAsia="Arial" w:hAnsi="Times New Roman" w:cs="Times New Roman"/>
          <w:sz w:val="24"/>
          <w:szCs w:val="24"/>
        </w:rPr>
        <w:t xml:space="preserve">7) paragrahvi 19 muudetakse – </w:t>
      </w:r>
      <w:r w:rsidRPr="00F63015">
        <w:rPr>
          <w:rFonts w:ascii="Times New Roman" w:eastAsia="Arial" w:hAnsi="Times New Roman" w:cs="Times New Roman"/>
          <w:i/>
          <w:iCs/>
          <w:sz w:val="24"/>
          <w:szCs w:val="24"/>
        </w:rPr>
        <w:t>kehtestatakse automatiseeritud kandemenetluses tehtava kandemääruse e-templiga kinnitamise kord ning sätestatakse, et määruskaebust ei tohi lahendada automatiseeritult.</w:t>
      </w:r>
    </w:p>
    <w:p w14:paraId="56A11FAA" w14:textId="77777777" w:rsidR="00F63015" w:rsidRPr="00F63015" w:rsidRDefault="00F63015" w:rsidP="00F63015">
      <w:pPr>
        <w:spacing w:after="14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015">
        <w:rPr>
          <w:rFonts w:ascii="Times New Roman" w:eastAsia="Arial" w:hAnsi="Times New Roman" w:cs="Times New Roman"/>
          <w:sz w:val="24"/>
          <w:szCs w:val="24"/>
        </w:rPr>
        <w:t xml:space="preserve">8) paragrahvi 35 muudetakse ja täiendatakse lõikega 1¹ – </w:t>
      </w:r>
      <w:r w:rsidRPr="00F63015">
        <w:rPr>
          <w:rFonts w:ascii="Times New Roman" w:eastAsia="Arial" w:hAnsi="Times New Roman" w:cs="Times New Roman"/>
          <w:i/>
          <w:iCs/>
          <w:sz w:val="24"/>
          <w:szCs w:val="24"/>
        </w:rPr>
        <w:t>ühtlustatakse osanike ja aktsionäride otsuste tühisuse ning kehtetuks tunnistamise menetlus: registripidaja jätab kande tegemata, kui otsuse vaidlustamise kolmekuuline tähtaeg ei ole möödunud, ning tühisuse tuvastamise nõude tähtaeg on kaks aastat.</w:t>
      </w:r>
    </w:p>
    <w:p w14:paraId="5C8B6CED" w14:textId="23C98B7D" w:rsidR="004869D7" w:rsidRDefault="0037708C" w:rsidP="00550A0B">
      <w:pPr>
        <w:pStyle w:val="Vahedeta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 w:rsidRPr="00F6301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bookmarkEnd w:id="0"/>
      <w:r w:rsidR="00550A0B" w:rsidRPr="00F630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§ </w:t>
      </w:r>
      <w:r w:rsidR="0017513B" w:rsidRPr="00F630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2</w:t>
      </w:r>
      <w:r w:rsidR="004869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. </w:t>
      </w:r>
      <w:r w:rsidR="001216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J</w:t>
      </w:r>
      <w:r w:rsidR="00121601" w:rsidRPr="001216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ustiitsministri 28.12.2005. a määrus</w:t>
      </w:r>
      <w:r w:rsidR="001216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e</w:t>
      </w:r>
      <w:r w:rsidR="00121601" w:rsidRPr="001216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nr 59 „Kohtule dokumentide esitamise kord</w:t>
      </w:r>
      <w:r w:rsidR="001216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“ muutmine</w:t>
      </w:r>
    </w:p>
    <w:p w14:paraId="4C28B287" w14:textId="77777777" w:rsidR="00FA573D" w:rsidRDefault="00FA573D" w:rsidP="00550A0B">
      <w:pPr>
        <w:pStyle w:val="Vahedeta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249ACC9C" w14:textId="2770A085" w:rsidR="00121601" w:rsidRPr="00FA573D" w:rsidRDefault="00FA573D" w:rsidP="00550A0B">
      <w:pPr>
        <w:pStyle w:val="Vahedeta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 w:rsidRPr="00FA573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Määrus kehtestatakse tsiviilkohtumenetluse seadustiku § 601 lõike 5, § 336 lõigete 3 ja 6, § 482 lõike 4 ja § 484 lõike 3, äriregistri seaduse § 7 lõike 2 punkti 1, § 40 lõike 6, äriseadustiku § 4 lõike 6, § 1391 lõike 1, § 149 lõike 4, § 151 lõike 2, § 318 lõike 51, § 520 lõike 4</w:t>
      </w:r>
      <w:r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vertAlign w:val="superscript"/>
          <w:lang w:eastAsia="et-EE"/>
          <w14:ligatures w14:val="none"/>
        </w:rPr>
        <w:t>2</w:t>
      </w:r>
      <w:r w:rsidRPr="00FA573D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ning § 541 lõigete 3 ja 4, kriminaalmenetluse seadustiku § 1603 lõike 2, väärteomenetluse seadustiku § 51 lõike 2, erakonnaseaduse § 81 lõike 6, notariaadiseaduse § 57 punkti 1, kinnistusraamatuseaduse § 1 lõike 3 punkti 1 ja § 7717 lõike 2 alusel.</w:t>
      </w:r>
    </w:p>
    <w:p w14:paraId="5668367D" w14:textId="77777777" w:rsidR="004869D7" w:rsidRDefault="004869D7" w:rsidP="00550A0B">
      <w:pPr>
        <w:pStyle w:val="Vahedeta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3AE23A06" w14:textId="78C6C71C" w:rsidR="00FA573D" w:rsidRDefault="00FA573D" w:rsidP="00FA573D">
      <w:pPr>
        <w:pStyle w:val="Vahedeta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J</w:t>
      </w:r>
      <w:r w:rsidRPr="001216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ustiitsministri 28.12.2005. a määrus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e</w:t>
      </w:r>
      <w:r w:rsidR="00D43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s</w:t>
      </w:r>
      <w:r w:rsidRPr="0012160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nr 59 „Kohtule dokumentide esitamise kord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“ </w:t>
      </w:r>
      <w:r w:rsidR="00D4342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tehakse järgmised muudatused</w:t>
      </w:r>
      <w:r w:rsidR="00B20E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:</w:t>
      </w:r>
    </w:p>
    <w:p w14:paraId="187DAB0B" w14:textId="77777777" w:rsidR="00D4342E" w:rsidRDefault="00D4342E" w:rsidP="00FA573D">
      <w:pPr>
        <w:pStyle w:val="Vahedeta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2935F775" w14:textId="769BA702" w:rsidR="00D4342E" w:rsidRPr="00D4342E" w:rsidRDefault="00D4342E" w:rsidP="00B20E3B">
      <w:pPr>
        <w:pStyle w:val="Vahedeta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 w:rsidRPr="00D4342E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Osanike nimekirjaga seotud regulatsiooni muutmine lähtuvalt eelnõust. </w:t>
      </w:r>
    </w:p>
    <w:p w14:paraId="6971853B" w14:textId="67FF0DB4" w:rsidR="00D4342E" w:rsidRDefault="00D4342E" w:rsidP="00FA573D">
      <w:pPr>
        <w:pStyle w:val="Vahedeta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0A127597" w14:textId="3E814113" w:rsidR="00D4342E" w:rsidRDefault="00D4342E" w:rsidP="00FA573D">
      <w:pPr>
        <w:pStyle w:val="Vahedeta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§ 3.</w:t>
      </w:r>
      <w:r w:rsidR="004C2E77" w:rsidRPr="004C2E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</w:t>
      </w:r>
      <w:r w:rsidR="004C2E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J</w:t>
      </w:r>
      <w:r w:rsidR="004C2E77" w:rsidRPr="004C2E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ustiitsministri 19.06.2009. a määrus nr 23 „Notariaadimäärustik“</w:t>
      </w:r>
      <w:r w:rsidR="004C2E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muutmine</w:t>
      </w:r>
    </w:p>
    <w:p w14:paraId="43C7BD70" w14:textId="77777777" w:rsidR="004C2E77" w:rsidRDefault="004C2E77" w:rsidP="00FA573D">
      <w:pPr>
        <w:pStyle w:val="Vahedeta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0AFFDAB8" w14:textId="370A9D37" w:rsidR="004C2E77" w:rsidRDefault="004F61F5" w:rsidP="00FA573D">
      <w:pPr>
        <w:pStyle w:val="Vahedeta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 w:rsidRPr="004F61F5"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Määrus kehtestatakse abieluvararegistri seaduse § 1 lõike 2, hooneühistuseaduse § 5 lõike 3 ja § 8 lõike 4, kinnistusraamatuseaduse § 74 lõike 7 ja § 75 lõike 5, konsulaarseaduse § 301 lõike 4, notariaadiseaduse § 41, § 7, § 8 lõike 1, § 16 lõike 5, § 30 lõike 5, § 31 lõike 1, § 40 lõike 2, § 53 lõike 2 ja § 57, tõestamisseaduse § 13 lõike 8, võlaõigusseaduse § 120 lõike 1, äriregistri seaduse § 40 lõike 6 ning äriseadustiku § 149 lõike 4 ja § 151 lõike 2 alusel notari ametitegevuse, teiste tõestamisõiguslike isikute poolt tõestamistoimingute tegemise ja notariaadi tegevuse korraldamiseks.</w:t>
      </w:r>
    </w:p>
    <w:p w14:paraId="7CEA83B7" w14:textId="77777777" w:rsidR="004F61F5" w:rsidRDefault="004F61F5" w:rsidP="00FA573D">
      <w:pPr>
        <w:pStyle w:val="Vahedeta"/>
        <w:jc w:val="both"/>
        <w:rPr>
          <w:rFonts w:ascii="Times New Roman" w:eastAsia="Times New Roman" w:hAnsi="Times New Roman" w:cs="Times New Roman"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18509B67" w14:textId="69B76541" w:rsidR="004F61F5" w:rsidRDefault="004F61F5" w:rsidP="004F61F5">
      <w:pPr>
        <w:pStyle w:val="Vahedeta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J</w:t>
      </w:r>
      <w:r w:rsidRPr="004C2E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ustiitsministri 19.06.2009. a määrus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es</w:t>
      </w:r>
      <w:r w:rsidRPr="004C2E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nr 23 „Notariaadimäärustik“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</w:t>
      </w:r>
      <w:r w:rsidR="00B20E3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tehakse järgmised muudatused:</w:t>
      </w:r>
    </w:p>
    <w:p w14:paraId="100707E6" w14:textId="77777777" w:rsidR="00B20E3B" w:rsidRDefault="00B20E3B" w:rsidP="004F61F5">
      <w:pPr>
        <w:pStyle w:val="Vahedeta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6D9C17F9" w14:textId="2A02F370" w:rsidR="004F61F5" w:rsidRDefault="00B20E3B" w:rsidP="00B20E3B">
      <w:pPr>
        <w:pStyle w:val="Vahede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Osanike nimekirja reeglite muutmisest lähtuvad notari menetluse täpsustused;</w:t>
      </w:r>
    </w:p>
    <w:p w14:paraId="7B50ED4F" w14:textId="7D0CCBA4" w:rsidR="00B20E3B" w:rsidRPr="00B20E3B" w:rsidRDefault="00B20E3B" w:rsidP="00B20E3B">
      <w:pPr>
        <w:pStyle w:val="Vahedeta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Erasihtasutusega seotud toimingutega seotud erisused</w:t>
      </w:r>
    </w:p>
    <w:p w14:paraId="7DEE528F" w14:textId="77777777" w:rsidR="00FA573D" w:rsidRDefault="00FA573D" w:rsidP="00550A0B">
      <w:pPr>
        <w:pStyle w:val="Vahedeta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</w:pPr>
    </w:p>
    <w:p w14:paraId="1814535B" w14:textId="1159B0AF" w:rsidR="00550A0B" w:rsidRPr="00F63015" w:rsidRDefault="004F61F5" w:rsidP="00550A0B">
      <w:pPr>
        <w:pStyle w:val="Vahedeta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4</w:t>
      </w:r>
      <w:r w:rsidR="00550A0B" w:rsidRPr="00F630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>.</w:t>
      </w:r>
      <w:r w:rsidR="007926AA" w:rsidRPr="00F630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bdr w:val="none" w:sz="0" w:space="0" w:color="auto" w:frame="1"/>
          <w:lang w:eastAsia="et-EE"/>
          <w14:ligatures w14:val="none"/>
        </w:rPr>
        <w:t xml:space="preserve"> </w:t>
      </w:r>
      <w:r w:rsidR="00550A0B" w:rsidRPr="00F630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Määruse jõustum</w:t>
      </w:r>
      <w:r w:rsidR="00F529E7" w:rsidRPr="00F6301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t-EE"/>
          <w14:ligatures w14:val="none"/>
        </w:rPr>
        <w:t>ine</w:t>
      </w:r>
    </w:p>
    <w:p w14:paraId="2AC521A5" w14:textId="77777777" w:rsidR="00550A0B" w:rsidRPr="00F63015" w:rsidRDefault="00550A0B" w:rsidP="00550A0B">
      <w:pPr>
        <w:pStyle w:val="Vahedeta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5ECE8BFE" w14:textId="0C438295" w:rsidR="00550A0B" w:rsidRDefault="00550A0B" w:rsidP="00550A0B">
      <w:pPr>
        <w:pStyle w:val="Vahedeta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 w:rsidRPr="00F6301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Määrus jõustub</w:t>
      </w:r>
      <w:r w:rsidR="002A6253" w:rsidRPr="00F6301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="00082B35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x</w:t>
      </w:r>
      <w:r w:rsidR="00C80499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.</w:t>
      </w:r>
    </w:p>
    <w:p w14:paraId="150E2EFB" w14:textId="77777777" w:rsidR="00C80499" w:rsidRDefault="00C80499" w:rsidP="00550A0B">
      <w:pPr>
        <w:pStyle w:val="Vahedeta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p w14:paraId="49A12DD2" w14:textId="77777777" w:rsidR="00C80499" w:rsidRPr="00F63015" w:rsidRDefault="00C80499" w:rsidP="00550A0B">
      <w:pPr>
        <w:pStyle w:val="Vahedeta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</w:p>
    <w:sectPr w:rsidR="00C80499" w:rsidRPr="00F6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9D45A" w14:textId="77777777" w:rsidR="00CD5151" w:rsidRDefault="00CD5151" w:rsidP="008D4E10">
      <w:pPr>
        <w:spacing w:after="0" w:line="240" w:lineRule="auto"/>
      </w:pPr>
      <w:r>
        <w:separator/>
      </w:r>
    </w:p>
  </w:endnote>
  <w:endnote w:type="continuationSeparator" w:id="0">
    <w:p w14:paraId="02A4E0EA" w14:textId="77777777" w:rsidR="00CD5151" w:rsidRDefault="00CD5151" w:rsidP="008D4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70B7A" w14:textId="77777777" w:rsidR="00CD5151" w:rsidRDefault="00CD5151" w:rsidP="008D4E10">
      <w:pPr>
        <w:spacing w:after="0" w:line="240" w:lineRule="auto"/>
      </w:pPr>
      <w:r>
        <w:separator/>
      </w:r>
    </w:p>
  </w:footnote>
  <w:footnote w:type="continuationSeparator" w:id="0">
    <w:p w14:paraId="27002C96" w14:textId="77777777" w:rsidR="00CD5151" w:rsidRDefault="00CD5151" w:rsidP="008D4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C431A"/>
    <w:multiLevelType w:val="hybridMultilevel"/>
    <w:tmpl w:val="D432F952"/>
    <w:lvl w:ilvl="0" w:tplc="4476E298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F3D7C"/>
    <w:multiLevelType w:val="hybridMultilevel"/>
    <w:tmpl w:val="F6E43B7C"/>
    <w:lvl w:ilvl="0" w:tplc="49989AAA">
      <w:start w:val="1"/>
      <w:numFmt w:val="decimal"/>
      <w:lvlText w:val="(%1)"/>
      <w:lvlJc w:val="left"/>
      <w:pPr>
        <w:ind w:left="800" w:hanging="44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555D7F"/>
    <w:multiLevelType w:val="hybridMultilevel"/>
    <w:tmpl w:val="7B107D3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2397A"/>
    <w:multiLevelType w:val="hybridMultilevel"/>
    <w:tmpl w:val="23A866B0"/>
    <w:lvl w:ilvl="0" w:tplc="EA880F58">
      <w:start w:val="3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80" w:hanging="360"/>
      </w:pPr>
    </w:lvl>
    <w:lvl w:ilvl="2" w:tplc="0425001B" w:tentative="1">
      <w:start w:val="1"/>
      <w:numFmt w:val="lowerRoman"/>
      <w:lvlText w:val="%3."/>
      <w:lvlJc w:val="right"/>
      <w:pPr>
        <w:ind w:left="2600" w:hanging="180"/>
      </w:pPr>
    </w:lvl>
    <w:lvl w:ilvl="3" w:tplc="0425000F" w:tentative="1">
      <w:start w:val="1"/>
      <w:numFmt w:val="decimal"/>
      <w:lvlText w:val="%4."/>
      <w:lvlJc w:val="left"/>
      <w:pPr>
        <w:ind w:left="3320" w:hanging="360"/>
      </w:pPr>
    </w:lvl>
    <w:lvl w:ilvl="4" w:tplc="04250019" w:tentative="1">
      <w:start w:val="1"/>
      <w:numFmt w:val="lowerLetter"/>
      <w:lvlText w:val="%5."/>
      <w:lvlJc w:val="left"/>
      <w:pPr>
        <w:ind w:left="4040" w:hanging="360"/>
      </w:pPr>
    </w:lvl>
    <w:lvl w:ilvl="5" w:tplc="0425001B" w:tentative="1">
      <w:start w:val="1"/>
      <w:numFmt w:val="lowerRoman"/>
      <w:lvlText w:val="%6."/>
      <w:lvlJc w:val="right"/>
      <w:pPr>
        <w:ind w:left="4760" w:hanging="180"/>
      </w:pPr>
    </w:lvl>
    <w:lvl w:ilvl="6" w:tplc="0425000F" w:tentative="1">
      <w:start w:val="1"/>
      <w:numFmt w:val="decimal"/>
      <w:lvlText w:val="%7."/>
      <w:lvlJc w:val="left"/>
      <w:pPr>
        <w:ind w:left="5480" w:hanging="360"/>
      </w:pPr>
    </w:lvl>
    <w:lvl w:ilvl="7" w:tplc="04250019" w:tentative="1">
      <w:start w:val="1"/>
      <w:numFmt w:val="lowerLetter"/>
      <w:lvlText w:val="%8."/>
      <w:lvlJc w:val="left"/>
      <w:pPr>
        <w:ind w:left="6200" w:hanging="360"/>
      </w:pPr>
    </w:lvl>
    <w:lvl w:ilvl="8" w:tplc="042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4" w15:restartNumberingAfterBreak="0">
    <w:nsid w:val="4D3E1A52"/>
    <w:multiLevelType w:val="hybridMultilevel"/>
    <w:tmpl w:val="B358E2E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97E7B"/>
    <w:multiLevelType w:val="hybridMultilevel"/>
    <w:tmpl w:val="B86CBE52"/>
    <w:lvl w:ilvl="0" w:tplc="6010D166">
      <w:start w:val="2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80" w:hanging="360"/>
      </w:pPr>
    </w:lvl>
    <w:lvl w:ilvl="2" w:tplc="0425001B" w:tentative="1">
      <w:start w:val="1"/>
      <w:numFmt w:val="lowerRoman"/>
      <w:lvlText w:val="%3."/>
      <w:lvlJc w:val="right"/>
      <w:pPr>
        <w:ind w:left="2600" w:hanging="180"/>
      </w:pPr>
    </w:lvl>
    <w:lvl w:ilvl="3" w:tplc="0425000F" w:tentative="1">
      <w:start w:val="1"/>
      <w:numFmt w:val="decimal"/>
      <w:lvlText w:val="%4."/>
      <w:lvlJc w:val="left"/>
      <w:pPr>
        <w:ind w:left="3320" w:hanging="360"/>
      </w:pPr>
    </w:lvl>
    <w:lvl w:ilvl="4" w:tplc="04250019" w:tentative="1">
      <w:start w:val="1"/>
      <w:numFmt w:val="lowerLetter"/>
      <w:lvlText w:val="%5."/>
      <w:lvlJc w:val="left"/>
      <w:pPr>
        <w:ind w:left="4040" w:hanging="360"/>
      </w:pPr>
    </w:lvl>
    <w:lvl w:ilvl="5" w:tplc="0425001B" w:tentative="1">
      <w:start w:val="1"/>
      <w:numFmt w:val="lowerRoman"/>
      <w:lvlText w:val="%6."/>
      <w:lvlJc w:val="right"/>
      <w:pPr>
        <w:ind w:left="4760" w:hanging="180"/>
      </w:pPr>
    </w:lvl>
    <w:lvl w:ilvl="6" w:tplc="0425000F" w:tentative="1">
      <w:start w:val="1"/>
      <w:numFmt w:val="decimal"/>
      <w:lvlText w:val="%7."/>
      <w:lvlJc w:val="left"/>
      <w:pPr>
        <w:ind w:left="5480" w:hanging="360"/>
      </w:pPr>
    </w:lvl>
    <w:lvl w:ilvl="7" w:tplc="04250019" w:tentative="1">
      <w:start w:val="1"/>
      <w:numFmt w:val="lowerLetter"/>
      <w:lvlText w:val="%8."/>
      <w:lvlJc w:val="left"/>
      <w:pPr>
        <w:ind w:left="6200" w:hanging="360"/>
      </w:pPr>
    </w:lvl>
    <w:lvl w:ilvl="8" w:tplc="042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65F07E78"/>
    <w:multiLevelType w:val="hybridMultilevel"/>
    <w:tmpl w:val="DC08BFC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A360F6"/>
    <w:multiLevelType w:val="hybridMultilevel"/>
    <w:tmpl w:val="D32E074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771539">
    <w:abstractNumId w:val="7"/>
  </w:num>
  <w:num w:numId="2" w16cid:durableId="2050302284">
    <w:abstractNumId w:val="1"/>
  </w:num>
  <w:num w:numId="3" w16cid:durableId="429668716">
    <w:abstractNumId w:val="5"/>
  </w:num>
  <w:num w:numId="4" w16cid:durableId="1009527679">
    <w:abstractNumId w:val="3"/>
  </w:num>
  <w:num w:numId="5" w16cid:durableId="2093744455">
    <w:abstractNumId w:val="0"/>
  </w:num>
  <w:num w:numId="6" w16cid:durableId="813332973">
    <w:abstractNumId w:val="4"/>
  </w:num>
  <w:num w:numId="7" w16cid:durableId="1468402157">
    <w:abstractNumId w:val="6"/>
  </w:num>
  <w:num w:numId="8" w16cid:durableId="1228221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33"/>
    <w:rsid w:val="000005CE"/>
    <w:rsid w:val="000005FC"/>
    <w:rsid w:val="00004A09"/>
    <w:rsid w:val="00012FC9"/>
    <w:rsid w:val="00014DFB"/>
    <w:rsid w:val="0001599F"/>
    <w:rsid w:val="00017BE5"/>
    <w:rsid w:val="00021953"/>
    <w:rsid w:val="0002457D"/>
    <w:rsid w:val="00027953"/>
    <w:rsid w:val="00033011"/>
    <w:rsid w:val="00034BCF"/>
    <w:rsid w:val="00034E6E"/>
    <w:rsid w:val="00035235"/>
    <w:rsid w:val="00035D3F"/>
    <w:rsid w:val="00040A10"/>
    <w:rsid w:val="00044204"/>
    <w:rsid w:val="00045641"/>
    <w:rsid w:val="00046A6C"/>
    <w:rsid w:val="00052851"/>
    <w:rsid w:val="00060472"/>
    <w:rsid w:val="00063935"/>
    <w:rsid w:val="000650B7"/>
    <w:rsid w:val="000652BC"/>
    <w:rsid w:val="00071373"/>
    <w:rsid w:val="00081ADE"/>
    <w:rsid w:val="00082B35"/>
    <w:rsid w:val="000835E5"/>
    <w:rsid w:val="00085103"/>
    <w:rsid w:val="0008655F"/>
    <w:rsid w:val="00087156"/>
    <w:rsid w:val="0009126C"/>
    <w:rsid w:val="00091E5D"/>
    <w:rsid w:val="00095626"/>
    <w:rsid w:val="00097B0F"/>
    <w:rsid w:val="000A4440"/>
    <w:rsid w:val="000A62E0"/>
    <w:rsid w:val="000A7FA3"/>
    <w:rsid w:val="000C111C"/>
    <w:rsid w:val="000C7448"/>
    <w:rsid w:val="000D11D4"/>
    <w:rsid w:val="000D5B67"/>
    <w:rsid w:val="000D7CDF"/>
    <w:rsid w:val="000E1AC5"/>
    <w:rsid w:val="000E2447"/>
    <w:rsid w:val="000E4BD4"/>
    <w:rsid w:val="000E5ADF"/>
    <w:rsid w:val="000E5B04"/>
    <w:rsid w:val="000E5DAE"/>
    <w:rsid w:val="000F1D2A"/>
    <w:rsid w:val="000F1DA8"/>
    <w:rsid w:val="00105DF2"/>
    <w:rsid w:val="00113A9B"/>
    <w:rsid w:val="001152BC"/>
    <w:rsid w:val="001177A4"/>
    <w:rsid w:val="001179B7"/>
    <w:rsid w:val="00121601"/>
    <w:rsid w:val="001242A3"/>
    <w:rsid w:val="0012445B"/>
    <w:rsid w:val="00125DCF"/>
    <w:rsid w:val="00131760"/>
    <w:rsid w:val="00134859"/>
    <w:rsid w:val="001355EF"/>
    <w:rsid w:val="00137751"/>
    <w:rsid w:val="001426D3"/>
    <w:rsid w:val="00146299"/>
    <w:rsid w:val="00154427"/>
    <w:rsid w:val="00155A1C"/>
    <w:rsid w:val="00164D14"/>
    <w:rsid w:val="0016515F"/>
    <w:rsid w:val="00166984"/>
    <w:rsid w:val="00174B48"/>
    <w:rsid w:val="0017513B"/>
    <w:rsid w:val="00176607"/>
    <w:rsid w:val="00183962"/>
    <w:rsid w:val="00193C4A"/>
    <w:rsid w:val="00195DF2"/>
    <w:rsid w:val="00197EDC"/>
    <w:rsid w:val="001A1CCE"/>
    <w:rsid w:val="001A77AC"/>
    <w:rsid w:val="001B130B"/>
    <w:rsid w:val="001C0901"/>
    <w:rsid w:val="001C1C51"/>
    <w:rsid w:val="001C30B9"/>
    <w:rsid w:val="001C4A18"/>
    <w:rsid w:val="001C7044"/>
    <w:rsid w:val="001D0AD6"/>
    <w:rsid w:val="001D37FB"/>
    <w:rsid w:val="001D5178"/>
    <w:rsid w:val="001E1B20"/>
    <w:rsid w:val="001E34D5"/>
    <w:rsid w:val="001E3B3A"/>
    <w:rsid w:val="001E3E31"/>
    <w:rsid w:val="001E4202"/>
    <w:rsid w:val="001E48FD"/>
    <w:rsid w:val="001E4A31"/>
    <w:rsid w:val="001F1117"/>
    <w:rsid w:val="001F29DD"/>
    <w:rsid w:val="001F4785"/>
    <w:rsid w:val="001F4F11"/>
    <w:rsid w:val="00201C0E"/>
    <w:rsid w:val="00202D1C"/>
    <w:rsid w:val="002056EB"/>
    <w:rsid w:val="002118EC"/>
    <w:rsid w:val="00216622"/>
    <w:rsid w:val="00216C40"/>
    <w:rsid w:val="00217132"/>
    <w:rsid w:val="00217BED"/>
    <w:rsid w:val="0022094C"/>
    <w:rsid w:val="0022380D"/>
    <w:rsid w:val="002245DD"/>
    <w:rsid w:val="00230980"/>
    <w:rsid w:val="00232A52"/>
    <w:rsid w:val="00232EB4"/>
    <w:rsid w:val="00235092"/>
    <w:rsid w:val="00236795"/>
    <w:rsid w:val="00236EF5"/>
    <w:rsid w:val="00237CE0"/>
    <w:rsid w:val="00245807"/>
    <w:rsid w:val="00245D54"/>
    <w:rsid w:val="00247463"/>
    <w:rsid w:val="00254BEA"/>
    <w:rsid w:val="00256B81"/>
    <w:rsid w:val="0025799A"/>
    <w:rsid w:val="00260991"/>
    <w:rsid w:val="002622A6"/>
    <w:rsid w:val="002668D8"/>
    <w:rsid w:val="002674B5"/>
    <w:rsid w:val="002723CF"/>
    <w:rsid w:val="0027357B"/>
    <w:rsid w:val="00277196"/>
    <w:rsid w:val="002779EA"/>
    <w:rsid w:val="0028042B"/>
    <w:rsid w:val="002808EC"/>
    <w:rsid w:val="00282594"/>
    <w:rsid w:val="00282606"/>
    <w:rsid w:val="002907A0"/>
    <w:rsid w:val="00290DD4"/>
    <w:rsid w:val="002926B1"/>
    <w:rsid w:val="00296479"/>
    <w:rsid w:val="002A4509"/>
    <w:rsid w:val="002A6253"/>
    <w:rsid w:val="002A72F2"/>
    <w:rsid w:val="002B2635"/>
    <w:rsid w:val="002B2B79"/>
    <w:rsid w:val="002B2FDE"/>
    <w:rsid w:val="002C1656"/>
    <w:rsid w:val="002C1B4E"/>
    <w:rsid w:val="002C6057"/>
    <w:rsid w:val="002D4ADD"/>
    <w:rsid w:val="002E10EE"/>
    <w:rsid w:val="002E1691"/>
    <w:rsid w:val="002E1FCC"/>
    <w:rsid w:val="002F04EB"/>
    <w:rsid w:val="002F4787"/>
    <w:rsid w:val="002F4E40"/>
    <w:rsid w:val="002F5B97"/>
    <w:rsid w:val="00302E26"/>
    <w:rsid w:val="00304F14"/>
    <w:rsid w:val="00305E0F"/>
    <w:rsid w:val="00306F38"/>
    <w:rsid w:val="00307957"/>
    <w:rsid w:val="0031054D"/>
    <w:rsid w:val="003167E6"/>
    <w:rsid w:val="00316FBB"/>
    <w:rsid w:val="00317034"/>
    <w:rsid w:val="003172E4"/>
    <w:rsid w:val="00320E4D"/>
    <w:rsid w:val="00334687"/>
    <w:rsid w:val="00337FB6"/>
    <w:rsid w:val="00341F13"/>
    <w:rsid w:val="00343705"/>
    <w:rsid w:val="003458EE"/>
    <w:rsid w:val="00355A78"/>
    <w:rsid w:val="00356DA0"/>
    <w:rsid w:val="00363BE6"/>
    <w:rsid w:val="003654DB"/>
    <w:rsid w:val="0037108D"/>
    <w:rsid w:val="0037708C"/>
    <w:rsid w:val="003818D8"/>
    <w:rsid w:val="003833A4"/>
    <w:rsid w:val="00383D6B"/>
    <w:rsid w:val="0038420B"/>
    <w:rsid w:val="00384656"/>
    <w:rsid w:val="00384B99"/>
    <w:rsid w:val="00384E45"/>
    <w:rsid w:val="003860A9"/>
    <w:rsid w:val="00387480"/>
    <w:rsid w:val="0039023E"/>
    <w:rsid w:val="0039093C"/>
    <w:rsid w:val="00390A6D"/>
    <w:rsid w:val="003A18D4"/>
    <w:rsid w:val="003A2396"/>
    <w:rsid w:val="003A7A86"/>
    <w:rsid w:val="003B6BBD"/>
    <w:rsid w:val="003B77F5"/>
    <w:rsid w:val="003C0334"/>
    <w:rsid w:val="003C293A"/>
    <w:rsid w:val="003C321E"/>
    <w:rsid w:val="003C4233"/>
    <w:rsid w:val="003C742E"/>
    <w:rsid w:val="003C7AB7"/>
    <w:rsid w:val="003D19CC"/>
    <w:rsid w:val="003D28E1"/>
    <w:rsid w:val="003D73DE"/>
    <w:rsid w:val="003F2ADD"/>
    <w:rsid w:val="003F468B"/>
    <w:rsid w:val="003F5308"/>
    <w:rsid w:val="003F7028"/>
    <w:rsid w:val="00400DBE"/>
    <w:rsid w:val="00405CD3"/>
    <w:rsid w:val="0041030A"/>
    <w:rsid w:val="00415BDE"/>
    <w:rsid w:val="00416C1A"/>
    <w:rsid w:val="0042091B"/>
    <w:rsid w:val="00420C15"/>
    <w:rsid w:val="00421E71"/>
    <w:rsid w:val="0043063C"/>
    <w:rsid w:val="004365F8"/>
    <w:rsid w:val="004410BA"/>
    <w:rsid w:val="004423A2"/>
    <w:rsid w:val="00444E2B"/>
    <w:rsid w:val="004478C5"/>
    <w:rsid w:val="00451D7C"/>
    <w:rsid w:val="004626FB"/>
    <w:rsid w:val="004636B2"/>
    <w:rsid w:val="00466107"/>
    <w:rsid w:val="0046685B"/>
    <w:rsid w:val="00471CFB"/>
    <w:rsid w:val="00473767"/>
    <w:rsid w:val="0047620D"/>
    <w:rsid w:val="004869D7"/>
    <w:rsid w:val="00491BC0"/>
    <w:rsid w:val="004922C8"/>
    <w:rsid w:val="0049575D"/>
    <w:rsid w:val="00497605"/>
    <w:rsid w:val="004A0762"/>
    <w:rsid w:val="004A0D10"/>
    <w:rsid w:val="004A3A76"/>
    <w:rsid w:val="004A4925"/>
    <w:rsid w:val="004A4FC1"/>
    <w:rsid w:val="004B2839"/>
    <w:rsid w:val="004B6766"/>
    <w:rsid w:val="004C1440"/>
    <w:rsid w:val="004C2E77"/>
    <w:rsid w:val="004C5BE3"/>
    <w:rsid w:val="004C742F"/>
    <w:rsid w:val="004C7DF8"/>
    <w:rsid w:val="004D32B8"/>
    <w:rsid w:val="004D7D24"/>
    <w:rsid w:val="004E28B6"/>
    <w:rsid w:val="004E41B4"/>
    <w:rsid w:val="004E5C68"/>
    <w:rsid w:val="004E62F9"/>
    <w:rsid w:val="004E6710"/>
    <w:rsid w:val="004E6DCA"/>
    <w:rsid w:val="004F308C"/>
    <w:rsid w:val="004F61F5"/>
    <w:rsid w:val="00503F77"/>
    <w:rsid w:val="00510F45"/>
    <w:rsid w:val="00512123"/>
    <w:rsid w:val="005125B7"/>
    <w:rsid w:val="0051368C"/>
    <w:rsid w:val="00515E13"/>
    <w:rsid w:val="00516046"/>
    <w:rsid w:val="00520967"/>
    <w:rsid w:val="005231D7"/>
    <w:rsid w:val="005256CC"/>
    <w:rsid w:val="00527524"/>
    <w:rsid w:val="00527B4F"/>
    <w:rsid w:val="00530833"/>
    <w:rsid w:val="00535B33"/>
    <w:rsid w:val="00540014"/>
    <w:rsid w:val="00546250"/>
    <w:rsid w:val="005500E1"/>
    <w:rsid w:val="00550642"/>
    <w:rsid w:val="00550A0B"/>
    <w:rsid w:val="005553AD"/>
    <w:rsid w:val="00555A61"/>
    <w:rsid w:val="00555ED6"/>
    <w:rsid w:val="00564948"/>
    <w:rsid w:val="0056696C"/>
    <w:rsid w:val="00570950"/>
    <w:rsid w:val="00571B03"/>
    <w:rsid w:val="00580288"/>
    <w:rsid w:val="005818B5"/>
    <w:rsid w:val="00583AE2"/>
    <w:rsid w:val="0058437B"/>
    <w:rsid w:val="00585758"/>
    <w:rsid w:val="00586283"/>
    <w:rsid w:val="00586FD9"/>
    <w:rsid w:val="005879F9"/>
    <w:rsid w:val="00591606"/>
    <w:rsid w:val="00593DBA"/>
    <w:rsid w:val="005A171D"/>
    <w:rsid w:val="005A2654"/>
    <w:rsid w:val="005B6F03"/>
    <w:rsid w:val="005B7BDB"/>
    <w:rsid w:val="005C005E"/>
    <w:rsid w:val="005C021A"/>
    <w:rsid w:val="005C0572"/>
    <w:rsid w:val="005C3F19"/>
    <w:rsid w:val="005C7BFE"/>
    <w:rsid w:val="005D0390"/>
    <w:rsid w:val="005D5F15"/>
    <w:rsid w:val="005D77DA"/>
    <w:rsid w:val="005E3FA3"/>
    <w:rsid w:val="005E60F1"/>
    <w:rsid w:val="005E6FB9"/>
    <w:rsid w:val="005E73A9"/>
    <w:rsid w:val="005F58F8"/>
    <w:rsid w:val="005F6A0F"/>
    <w:rsid w:val="00602F77"/>
    <w:rsid w:val="00605996"/>
    <w:rsid w:val="00615076"/>
    <w:rsid w:val="00615F79"/>
    <w:rsid w:val="00620426"/>
    <w:rsid w:val="00625AEE"/>
    <w:rsid w:val="0064179A"/>
    <w:rsid w:val="00646EF7"/>
    <w:rsid w:val="00646F93"/>
    <w:rsid w:val="0065025C"/>
    <w:rsid w:val="0065484F"/>
    <w:rsid w:val="00656BEA"/>
    <w:rsid w:val="0066201F"/>
    <w:rsid w:val="0066475F"/>
    <w:rsid w:val="00664EC9"/>
    <w:rsid w:val="00664FC6"/>
    <w:rsid w:val="00665E40"/>
    <w:rsid w:val="0066607B"/>
    <w:rsid w:val="00666625"/>
    <w:rsid w:val="006705BF"/>
    <w:rsid w:val="00674A1A"/>
    <w:rsid w:val="006808F2"/>
    <w:rsid w:val="0068424D"/>
    <w:rsid w:val="0068434B"/>
    <w:rsid w:val="0068434C"/>
    <w:rsid w:val="00694561"/>
    <w:rsid w:val="006965AD"/>
    <w:rsid w:val="006A3685"/>
    <w:rsid w:val="006A3DBC"/>
    <w:rsid w:val="006A5D8B"/>
    <w:rsid w:val="006A7C69"/>
    <w:rsid w:val="006B3379"/>
    <w:rsid w:val="006B616F"/>
    <w:rsid w:val="006B6261"/>
    <w:rsid w:val="006B6916"/>
    <w:rsid w:val="006C2D3D"/>
    <w:rsid w:val="006C7AAE"/>
    <w:rsid w:val="006D13AA"/>
    <w:rsid w:val="006D361C"/>
    <w:rsid w:val="006E0E1D"/>
    <w:rsid w:val="006E26F5"/>
    <w:rsid w:val="006E3685"/>
    <w:rsid w:val="006E3775"/>
    <w:rsid w:val="006E5110"/>
    <w:rsid w:val="006E52B0"/>
    <w:rsid w:val="006E70A8"/>
    <w:rsid w:val="006F1F43"/>
    <w:rsid w:val="006F215E"/>
    <w:rsid w:val="006F7D1D"/>
    <w:rsid w:val="006F7FC4"/>
    <w:rsid w:val="00701168"/>
    <w:rsid w:val="00704F66"/>
    <w:rsid w:val="0071142C"/>
    <w:rsid w:val="00713414"/>
    <w:rsid w:val="0073506D"/>
    <w:rsid w:val="007367A9"/>
    <w:rsid w:val="00736868"/>
    <w:rsid w:val="00736AAE"/>
    <w:rsid w:val="00741A4F"/>
    <w:rsid w:val="00746B39"/>
    <w:rsid w:val="00747051"/>
    <w:rsid w:val="007537B1"/>
    <w:rsid w:val="00753B47"/>
    <w:rsid w:val="007547AF"/>
    <w:rsid w:val="00755F4A"/>
    <w:rsid w:val="007567F7"/>
    <w:rsid w:val="00757ABA"/>
    <w:rsid w:val="00760FE2"/>
    <w:rsid w:val="00761EFB"/>
    <w:rsid w:val="007643EC"/>
    <w:rsid w:val="00764F73"/>
    <w:rsid w:val="00767D5B"/>
    <w:rsid w:val="00772C67"/>
    <w:rsid w:val="007734B4"/>
    <w:rsid w:val="007750A4"/>
    <w:rsid w:val="007825DF"/>
    <w:rsid w:val="00787B24"/>
    <w:rsid w:val="007926AA"/>
    <w:rsid w:val="00793D86"/>
    <w:rsid w:val="007A110C"/>
    <w:rsid w:val="007A1678"/>
    <w:rsid w:val="007A1BB6"/>
    <w:rsid w:val="007A492D"/>
    <w:rsid w:val="007A62F7"/>
    <w:rsid w:val="007A7998"/>
    <w:rsid w:val="007B51F7"/>
    <w:rsid w:val="007C5CFE"/>
    <w:rsid w:val="007C61CB"/>
    <w:rsid w:val="007D22FA"/>
    <w:rsid w:val="007D702F"/>
    <w:rsid w:val="007E4618"/>
    <w:rsid w:val="007E6E48"/>
    <w:rsid w:val="007E7CF5"/>
    <w:rsid w:val="007F1563"/>
    <w:rsid w:val="007F31B5"/>
    <w:rsid w:val="007F38AB"/>
    <w:rsid w:val="007F41C8"/>
    <w:rsid w:val="007F6F7B"/>
    <w:rsid w:val="008007B0"/>
    <w:rsid w:val="00813517"/>
    <w:rsid w:val="00814048"/>
    <w:rsid w:val="008165BD"/>
    <w:rsid w:val="00821D3B"/>
    <w:rsid w:val="00823DC7"/>
    <w:rsid w:val="0083394D"/>
    <w:rsid w:val="00837E35"/>
    <w:rsid w:val="00844F68"/>
    <w:rsid w:val="00850350"/>
    <w:rsid w:val="008522E4"/>
    <w:rsid w:val="00856B51"/>
    <w:rsid w:val="00862FD9"/>
    <w:rsid w:val="00874178"/>
    <w:rsid w:val="00875C26"/>
    <w:rsid w:val="00876E14"/>
    <w:rsid w:val="008771E3"/>
    <w:rsid w:val="00880F62"/>
    <w:rsid w:val="00884828"/>
    <w:rsid w:val="008924B2"/>
    <w:rsid w:val="00893DCB"/>
    <w:rsid w:val="00894043"/>
    <w:rsid w:val="00895EDA"/>
    <w:rsid w:val="008A3AF3"/>
    <w:rsid w:val="008A56F9"/>
    <w:rsid w:val="008B0087"/>
    <w:rsid w:val="008B3D8B"/>
    <w:rsid w:val="008B523A"/>
    <w:rsid w:val="008B5FE9"/>
    <w:rsid w:val="008C0BB1"/>
    <w:rsid w:val="008C0CD5"/>
    <w:rsid w:val="008C2E87"/>
    <w:rsid w:val="008C5A93"/>
    <w:rsid w:val="008C70AC"/>
    <w:rsid w:val="008D2E01"/>
    <w:rsid w:val="008D4E10"/>
    <w:rsid w:val="008D6DB9"/>
    <w:rsid w:val="008E2C19"/>
    <w:rsid w:val="008F2D7E"/>
    <w:rsid w:val="008F51B4"/>
    <w:rsid w:val="008F542A"/>
    <w:rsid w:val="008F7F22"/>
    <w:rsid w:val="00900075"/>
    <w:rsid w:val="00900170"/>
    <w:rsid w:val="009026B9"/>
    <w:rsid w:val="009034C6"/>
    <w:rsid w:val="009276E9"/>
    <w:rsid w:val="00935754"/>
    <w:rsid w:val="00936B57"/>
    <w:rsid w:val="00937758"/>
    <w:rsid w:val="00940C47"/>
    <w:rsid w:val="009433AA"/>
    <w:rsid w:val="009447F2"/>
    <w:rsid w:val="00947124"/>
    <w:rsid w:val="00955DE7"/>
    <w:rsid w:val="00960AEB"/>
    <w:rsid w:val="00961FCC"/>
    <w:rsid w:val="0096241B"/>
    <w:rsid w:val="009708BF"/>
    <w:rsid w:val="00975087"/>
    <w:rsid w:val="0097516F"/>
    <w:rsid w:val="009767DD"/>
    <w:rsid w:val="00976EE0"/>
    <w:rsid w:val="00995660"/>
    <w:rsid w:val="00997241"/>
    <w:rsid w:val="009A026F"/>
    <w:rsid w:val="009A25B6"/>
    <w:rsid w:val="009A529E"/>
    <w:rsid w:val="009A6A2E"/>
    <w:rsid w:val="009B2B45"/>
    <w:rsid w:val="009B5147"/>
    <w:rsid w:val="009B54FB"/>
    <w:rsid w:val="009C0D2F"/>
    <w:rsid w:val="009D4947"/>
    <w:rsid w:val="009D6113"/>
    <w:rsid w:val="009D7717"/>
    <w:rsid w:val="009E2195"/>
    <w:rsid w:val="009F401E"/>
    <w:rsid w:val="009F5E47"/>
    <w:rsid w:val="009F76FE"/>
    <w:rsid w:val="00A0337D"/>
    <w:rsid w:val="00A0347C"/>
    <w:rsid w:val="00A04665"/>
    <w:rsid w:val="00A07899"/>
    <w:rsid w:val="00A101D8"/>
    <w:rsid w:val="00A10349"/>
    <w:rsid w:val="00A10B66"/>
    <w:rsid w:val="00A13CDA"/>
    <w:rsid w:val="00A14F24"/>
    <w:rsid w:val="00A17903"/>
    <w:rsid w:val="00A21157"/>
    <w:rsid w:val="00A23D33"/>
    <w:rsid w:val="00A2517E"/>
    <w:rsid w:val="00A32B21"/>
    <w:rsid w:val="00A32B22"/>
    <w:rsid w:val="00A50C5C"/>
    <w:rsid w:val="00A517D2"/>
    <w:rsid w:val="00A51C96"/>
    <w:rsid w:val="00A56B23"/>
    <w:rsid w:val="00A56F53"/>
    <w:rsid w:val="00A6165D"/>
    <w:rsid w:val="00A61AD7"/>
    <w:rsid w:val="00A634E2"/>
    <w:rsid w:val="00A6381D"/>
    <w:rsid w:val="00A662F5"/>
    <w:rsid w:val="00A66621"/>
    <w:rsid w:val="00A71881"/>
    <w:rsid w:val="00A9166D"/>
    <w:rsid w:val="00A920D6"/>
    <w:rsid w:val="00A92577"/>
    <w:rsid w:val="00A943EB"/>
    <w:rsid w:val="00A96089"/>
    <w:rsid w:val="00A96483"/>
    <w:rsid w:val="00A9665C"/>
    <w:rsid w:val="00AA07AE"/>
    <w:rsid w:val="00AA1F1C"/>
    <w:rsid w:val="00AA2894"/>
    <w:rsid w:val="00AA4512"/>
    <w:rsid w:val="00AA658C"/>
    <w:rsid w:val="00AB0F8D"/>
    <w:rsid w:val="00AB2C06"/>
    <w:rsid w:val="00AB4020"/>
    <w:rsid w:val="00AB6958"/>
    <w:rsid w:val="00AB6CF5"/>
    <w:rsid w:val="00AC1B87"/>
    <w:rsid w:val="00AC1F95"/>
    <w:rsid w:val="00AC3504"/>
    <w:rsid w:val="00AC6F02"/>
    <w:rsid w:val="00AC7E44"/>
    <w:rsid w:val="00AD1E0E"/>
    <w:rsid w:val="00AD23D1"/>
    <w:rsid w:val="00AE49C6"/>
    <w:rsid w:val="00AE5961"/>
    <w:rsid w:val="00AE6695"/>
    <w:rsid w:val="00AE7300"/>
    <w:rsid w:val="00AF0472"/>
    <w:rsid w:val="00AF0A20"/>
    <w:rsid w:val="00AF2846"/>
    <w:rsid w:val="00B00F4F"/>
    <w:rsid w:val="00B067B4"/>
    <w:rsid w:val="00B0737A"/>
    <w:rsid w:val="00B07399"/>
    <w:rsid w:val="00B07B28"/>
    <w:rsid w:val="00B14E1E"/>
    <w:rsid w:val="00B15715"/>
    <w:rsid w:val="00B20E3B"/>
    <w:rsid w:val="00B25783"/>
    <w:rsid w:val="00B25DEF"/>
    <w:rsid w:val="00B32346"/>
    <w:rsid w:val="00B342B9"/>
    <w:rsid w:val="00B3450D"/>
    <w:rsid w:val="00B35855"/>
    <w:rsid w:val="00B376FA"/>
    <w:rsid w:val="00B40E4B"/>
    <w:rsid w:val="00B43145"/>
    <w:rsid w:val="00B45CCA"/>
    <w:rsid w:val="00B52894"/>
    <w:rsid w:val="00B5669F"/>
    <w:rsid w:val="00B57B03"/>
    <w:rsid w:val="00B63506"/>
    <w:rsid w:val="00B670DE"/>
    <w:rsid w:val="00B71034"/>
    <w:rsid w:val="00B7195A"/>
    <w:rsid w:val="00B74EC9"/>
    <w:rsid w:val="00B751E5"/>
    <w:rsid w:val="00B756C2"/>
    <w:rsid w:val="00B819B8"/>
    <w:rsid w:val="00B82FF9"/>
    <w:rsid w:val="00B84B4F"/>
    <w:rsid w:val="00B86277"/>
    <w:rsid w:val="00B87630"/>
    <w:rsid w:val="00B9311D"/>
    <w:rsid w:val="00B950C4"/>
    <w:rsid w:val="00B96691"/>
    <w:rsid w:val="00BA2CC5"/>
    <w:rsid w:val="00BA4DD8"/>
    <w:rsid w:val="00BA6E99"/>
    <w:rsid w:val="00BB3175"/>
    <w:rsid w:val="00BB56C3"/>
    <w:rsid w:val="00BB6D3E"/>
    <w:rsid w:val="00BC0009"/>
    <w:rsid w:val="00BC0223"/>
    <w:rsid w:val="00BC1D41"/>
    <w:rsid w:val="00BC3250"/>
    <w:rsid w:val="00BC3FE3"/>
    <w:rsid w:val="00BD0DFC"/>
    <w:rsid w:val="00BE3E2C"/>
    <w:rsid w:val="00BE4591"/>
    <w:rsid w:val="00BE52B7"/>
    <w:rsid w:val="00BF15CD"/>
    <w:rsid w:val="00BF42DD"/>
    <w:rsid w:val="00BF69F0"/>
    <w:rsid w:val="00C018D7"/>
    <w:rsid w:val="00C019E0"/>
    <w:rsid w:val="00C073AC"/>
    <w:rsid w:val="00C077A9"/>
    <w:rsid w:val="00C102E4"/>
    <w:rsid w:val="00C109A3"/>
    <w:rsid w:val="00C10A12"/>
    <w:rsid w:val="00C12427"/>
    <w:rsid w:val="00C16FA1"/>
    <w:rsid w:val="00C21FCC"/>
    <w:rsid w:val="00C2209F"/>
    <w:rsid w:val="00C275AD"/>
    <w:rsid w:val="00C326E2"/>
    <w:rsid w:val="00C34576"/>
    <w:rsid w:val="00C347C3"/>
    <w:rsid w:val="00C34D27"/>
    <w:rsid w:val="00C36AE7"/>
    <w:rsid w:val="00C37AE1"/>
    <w:rsid w:val="00C403DD"/>
    <w:rsid w:val="00C43C68"/>
    <w:rsid w:val="00C44CBA"/>
    <w:rsid w:val="00C45E3F"/>
    <w:rsid w:val="00C550EF"/>
    <w:rsid w:val="00C55897"/>
    <w:rsid w:val="00C648DF"/>
    <w:rsid w:val="00C678E1"/>
    <w:rsid w:val="00C7023A"/>
    <w:rsid w:val="00C73903"/>
    <w:rsid w:val="00C743EF"/>
    <w:rsid w:val="00C80499"/>
    <w:rsid w:val="00C812CB"/>
    <w:rsid w:val="00C81EA2"/>
    <w:rsid w:val="00C824E8"/>
    <w:rsid w:val="00C96FF7"/>
    <w:rsid w:val="00C97E3F"/>
    <w:rsid w:val="00CA1135"/>
    <w:rsid w:val="00CA1664"/>
    <w:rsid w:val="00CA2752"/>
    <w:rsid w:val="00CB1D2B"/>
    <w:rsid w:val="00CB1D40"/>
    <w:rsid w:val="00CB3325"/>
    <w:rsid w:val="00CB636E"/>
    <w:rsid w:val="00CB77E3"/>
    <w:rsid w:val="00CC0A40"/>
    <w:rsid w:val="00CC2E34"/>
    <w:rsid w:val="00CD5151"/>
    <w:rsid w:val="00CD7E66"/>
    <w:rsid w:val="00CE205C"/>
    <w:rsid w:val="00CE561D"/>
    <w:rsid w:val="00CE6B04"/>
    <w:rsid w:val="00CF01EC"/>
    <w:rsid w:val="00CF26A5"/>
    <w:rsid w:val="00CF4B26"/>
    <w:rsid w:val="00D00DDE"/>
    <w:rsid w:val="00D01F9F"/>
    <w:rsid w:val="00D0575B"/>
    <w:rsid w:val="00D064AE"/>
    <w:rsid w:val="00D06C06"/>
    <w:rsid w:val="00D06FAB"/>
    <w:rsid w:val="00D07546"/>
    <w:rsid w:val="00D13A35"/>
    <w:rsid w:val="00D17AF8"/>
    <w:rsid w:val="00D22F1A"/>
    <w:rsid w:val="00D2316E"/>
    <w:rsid w:val="00D27340"/>
    <w:rsid w:val="00D30F83"/>
    <w:rsid w:val="00D32073"/>
    <w:rsid w:val="00D35307"/>
    <w:rsid w:val="00D372AD"/>
    <w:rsid w:val="00D37380"/>
    <w:rsid w:val="00D375C1"/>
    <w:rsid w:val="00D3774A"/>
    <w:rsid w:val="00D4342E"/>
    <w:rsid w:val="00D44F2E"/>
    <w:rsid w:val="00D5434F"/>
    <w:rsid w:val="00D544EC"/>
    <w:rsid w:val="00D61BE4"/>
    <w:rsid w:val="00D73F90"/>
    <w:rsid w:val="00D74C53"/>
    <w:rsid w:val="00D74D02"/>
    <w:rsid w:val="00D75E70"/>
    <w:rsid w:val="00D77BE6"/>
    <w:rsid w:val="00D813EB"/>
    <w:rsid w:val="00D84797"/>
    <w:rsid w:val="00D84FBB"/>
    <w:rsid w:val="00D8539D"/>
    <w:rsid w:val="00D94961"/>
    <w:rsid w:val="00D964AE"/>
    <w:rsid w:val="00DA160A"/>
    <w:rsid w:val="00DA4699"/>
    <w:rsid w:val="00DA5690"/>
    <w:rsid w:val="00DB10F3"/>
    <w:rsid w:val="00DB26AE"/>
    <w:rsid w:val="00DB2942"/>
    <w:rsid w:val="00DC29B0"/>
    <w:rsid w:val="00DC6AA5"/>
    <w:rsid w:val="00DD0558"/>
    <w:rsid w:val="00DD0A4E"/>
    <w:rsid w:val="00DD2ECD"/>
    <w:rsid w:val="00DD47AB"/>
    <w:rsid w:val="00DD7212"/>
    <w:rsid w:val="00DE090C"/>
    <w:rsid w:val="00DE3E04"/>
    <w:rsid w:val="00DE72C8"/>
    <w:rsid w:val="00DF01C6"/>
    <w:rsid w:val="00E040A1"/>
    <w:rsid w:val="00E10DE2"/>
    <w:rsid w:val="00E21421"/>
    <w:rsid w:val="00E260E6"/>
    <w:rsid w:val="00E30E16"/>
    <w:rsid w:val="00E33997"/>
    <w:rsid w:val="00E377B3"/>
    <w:rsid w:val="00E439FF"/>
    <w:rsid w:val="00E44DDA"/>
    <w:rsid w:val="00E56182"/>
    <w:rsid w:val="00E57024"/>
    <w:rsid w:val="00E62CE2"/>
    <w:rsid w:val="00E63B60"/>
    <w:rsid w:val="00E70D23"/>
    <w:rsid w:val="00E713B1"/>
    <w:rsid w:val="00E757A6"/>
    <w:rsid w:val="00E76443"/>
    <w:rsid w:val="00E773DE"/>
    <w:rsid w:val="00E83F1C"/>
    <w:rsid w:val="00E915A6"/>
    <w:rsid w:val="00E91E89"/>
    <w:rsid w:val="00E93A20"/>
    <w:rsid w:val="00E95D42"/>
    <w:rsid w:val="00E969B7"/>
    <w:rsid w:val="00EA1EC9"/>
    <w:rsid w:val="00EA5807"/>
    <w:rsid w:val="00EA6B49"/>
    <w:rsid w:val="00EB2018"/>
    <w:rsid w:val="00EB26EF"/>
    <w:rsid w:val="00EB4736"/>
    <w:rsid w:val="00EC6C97"/>
    <w:rsid w:val="00EC7AA0"/>
    <w:rsid w:val="00EC7B6A"/>
    <w:rsid w:val="00ED1AB9"/>
    <w:rsid w:val="00ED1B25"/>
    <w:rsid w:val="00ED7058"/>
    <w:rsid w:val="00EE006F"/>
    <w:rsid w:val="00EE2246"/>
    <w:rsid w:val="00EE524D"/>
    <w:rsid w:val="00EF0D72"/>
    <w:rsid w:val="00EF2195"/>
    <w:rsid w:val="00F01BE8"/>
    <w:rsid w:val="00F02745"/>
    <w:rsid w:val="00F035C4"/>
    <w:rsid w:val="00F063B4"/>
    <w:rsid w:val="00F06D77"/>
    <w:rsid w:val="00F128F4"/>
    <w:rsid w:val="00F15204"/>
    <w:rsid w:val="00F158D4"/>
    <w:rsid w:val="00F215B4"/>
    <w:rsid w:val="00F21E3E"/>
    <w:rsid w:val="00F314FD"/>
    <w:rsid w:val="00F34D34"/>
    <w:rsid w:val="00F361DC"/>
    <w:rsid w:val="00F3733A"/>
    <w:rsid w:val="00F4282A"/>
    <w:rsid w:val="00F430D2"/>
    <w:rsid w:val="00F457F5"/>
    <w:rsid w:val="00F529E7"/>
    <w:rsid w:val="00F54FEA"/>
    <w:rsid w:val="00F55B36"/>
    <w:rsid w:val="00F56E32"/>
    <w:rsid w:val="00F618E9"/>
    <w:rsid w:val="00F61E6C"/>
    <w:rsid w:val="00F63015"/>
    <w:rsid w:val="00F652A3"/>
    <w:rsid w:val="00F65D58"/>
    <w:rsid w:val="00F71EC9"/>
    <w:rsid w:val="00F84798"/>
    <w:rsid w:val="00F84B66"/>
    <w:rsid w:val="00F84C54"/>
    <w:rsid w:val="00F86453"/>
    <w:rsid w:val="00F9023E"/>
    <w:rsid w:val="00F93C9A"/>
    <w:rsid w:val="00F967FA"/>
    <w:rsid w:val="00FA43CA"/>
    <w:rsid w:val="00FA573D"/>
    <w:rsid w:val="00FB02CF"/>
    <w:rsid w:val="00FB0EF1"/>
    <w:rsid w:val="00FB2634"/>
    <w:rsid w:val="00FB45B9"/>
    <w:rsid w:val="00FB71C9"/>
    <w:rsid w:val="00FC220C"/>
    <w:rsid w:val="00FC33BB"/>
    <w:rsid w:val="00FC4464"/>
    <w:rsid w:val="00FC5AB6"/>
    <w:rsid w:val="00FC64DC"/>
    <w:rsid w:val="00FD00EC"/>
    <w:rsid w:val="00FD2422"/>
    <w:rsid w:val="00FD5B5A"/>
    <w:rsid w:val="00FE1A0B"/>
    <w:rsid w:val="00FE53BE"/>
    <w:rsid w:val="00FF0041"/>
    <w:rsid w:val="00FF703F"/>
    <w:rsid w:val="00FF7054"/>
    <w:rsid w:val="0927B981"/>
    <w:rsid w:val="09D91FCE"/>
    <w:rsid w:val="1C336F29"/>
    <w:rsid w:val="1C47CE14"/>
    <w:rsid w:val="21BB4880"/>
    <w:rsid w:val="2B3B2D81"/>
    <w:rsid w:val="38681491"/>
    <w:rsid w:val="3AA2BB3D"/>
    <w:rsid w:val="479475EF"/>
    <w:rsid w:val="48046F6C"/>
    <w:rsid w:val="52145AA7"/>
    <w:rsid w:val="55771593"/>
    <w:rsid w:val="5F12DA69"/>
    <w:rsid w:val="618CB826"/>
    <w:rsid w:val="61D3A3BC"/>
    <w:rsid w:val="6663F08C"/>
    <w:rsid w:val="6D2D6356"/>
    <w:rsid w:val="723B9416"/>
    <w:rsid w:val="746FB03F"/>
    <w:rsid w:val="766528B1"/>
    <w:rsid w:val="775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88F71"/>
  <w15:chartTrackingRefBased/>
  <w15:docId w15:val="{DE6C47C2-5022-41CD-8096-C3B07E5B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5308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5308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5308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5308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5308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5308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5308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5308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5308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5308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5308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5308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53083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53083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53083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53083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53083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53083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5308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5308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5308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5308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5308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53083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53083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53083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5308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53083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530833"/>
    <w:rPr>
      <w:b/>
      <w:bCs/>
      <w:smallCaps/>
      <w:color w:val="0F4761" w:themeColor="accent1" w:themeShade="BF"/>
      <w:spacing w:val="5"/>
    </w:rPr>
  </w:style>
  <w:style w:type="paragraph" w:styleId="Vahedeta">
    <w:name w:val="No Spacing"/>
    <w:uiPriority w:val="1"/>
    <w:qFormat/>
    <w:rsid w:val="00530833"/>
    <w:pPr>
      <w:spacing w:after="0" w:line="240" w:lineRule="auto"/>
    </w:pPr>
  </w:style>
  <w:style w:type="character" w:styleId="Kommentaariviide">
    <w:name w:val="annotation reference"/>
    <w:aliases w:val="Heading 4 Char1"/>
    <w:basedOn w:val="Liguvaikefont"/>
    <w:uiPriority w:val="99"/>
    <w:unhideWhenUsed/>
    <w:rsid w:val="00EA1EC9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A1EC9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A1EC9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A1EC9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A1EC9"/>
    <w:rPr>
      <w:b/>
      <w:bCs/>
      <w:sz w:val="20"/>
      <w:szCs w:val="20"/>
    </w:rPr>
  </w:style>
  <w:style w:type="character" w:styleId="Hperlink">
    <w:name w:val="Hyperlink"/>
    <w:basedOn w:val="Liguvaikefont"/>
    <w:uiPriority w:val="99"/>
    <w:unhideWhenUsed/>
    <w:rsid w:val="004626FB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4626FB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656BEA"/>
    <w:pPr>
      <w:spacing w:after="0" w:line="240" w:lineRule="auto"/>
    </w:pPr>
  </w:style>
  <w:style w:type="character" w:styleId="Klastatudhperlink">
    <w:name w:val="FollowedHyperlink"/>
    <w:basedOn w:val="Liguvaikefont"/>
    <w:uiPriority w:val="99"/>
    <w:semiHidden/>
    <w:unhideWhenUsed/>
    <w:rsid w:val="00895EDA"/>
    <w:rPr>
      <w:color w:val="96607D" w:themeColor="followedHyperlink"/>
      <w:u w:val="single"/>
    </w:rPr>
  </w:style>
  <w:style w:type="character" w:customStyle="1" w:styleId="normaltextrun">
    <w:name w:val="normaltextrun"/>
    <w:basedOn w:val="Liguvaikefont"/>
    <w:rsid w:val="00AF0A20"/>
  </w:style>
  <w:style w:type="character" w:customStyle="1" w:styleId="eop">
    <w:name w:val="eop"/>
    <w:basedOn w:val="Liguvaikefont"/>
    <w:rsid w:val="00AF0A20"/>
  </w:style>
  <w:style w:type="character" w:customStyle="1" w:styleId="cf01">
    <w:name w:val="cf01"/>
    <w:basedOn w:val="Liguvaikefont"/>
    <w:rsid w:val="00183962"/>
    <w:rPr>
      <w:rFonts w:ascii="Segoe UI" w:hAnsi="Segoe UI" w:cs="Segoe UI" w:hint="default"/>
      <w:i/>
      <w:iCs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8D4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8D4E10"/>
  </w:style>
  <w:style w:type="paragraph" w:styleId="Jalus">
    <w:name w:val="footer"/>
    <w:basedOn w:val="Normaallaad"/>
    <w:link w:val="JalusMrk"/>
    <w:uiPriority w:val="99"/>
    <w:unhideWhenUsed/>
    <w:rsid w:val="008D4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8D4E10"/>
  </w:style>
  <w:style w:type="table" w:styleId="Kontuurtabel">
    <w:name w:val="Table Grid"/>
    <w:basedOn w:val="Normaaltabel"/>
    <w:uiPriority w:val="39"/>
    <w:rsid w:val="00232A52"/>
    <w:pPr>
      <w:spacing w:after="0" w:line="240" w:lineRule="auto"/>
    </w:pPr>
    <w:tblPr/>
  </w:style>
  <w:style w:type="character" w:styleId="Mainimine">
    <w:name w:val="Mention"/>
    <w:basedOn w:val="Liguvaikefont"/>
    <w:uiPriority w:val="99"/>
    <w:unhideWhenUsed/>
    <w:rsid w:val="00AE730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7E2AE19CF4B84DAF01F07FE20D50FA" ma:contentTypeVersion="2" ma:contentTypeDescription="Loo uus dokument" ma:contentTypeScope="" ma:versionID="a3bc258e4d9e066af677b36bfe2a17f9">
  <xsd:schema xmlns:xsd="http://www.w3.org/2001/XMLSchema" xmlns:xs="http://www.w3.org/2001/XMLSchema" xmlns:p="http://schemas.microsoft.com/office/2006/metadata/properties" xmlns:ns2="10976b67-357e-4331-9c5d-91635553e684" targetNamespace="http://schemas.microsoft.com/office/2006/metadata/properties" ma:root="true" ma:fieldsID="d4262423695577ebabc395e0e4fc505a" ns2:_="">
    <xsd:import namespace="10976b67-357e-4331-9c5d-91635553e6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76b67-357e-4331-9c5d-91635553e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115FF7-FE6D-4810-A0EC-BA8810D1F2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C3E2547-88A8-428D-9F16-6ACA161B5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976b67-357e-4331-9c5d-91635553e6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DD972-DE75-4223-828D-FE0C2AD6D0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554</Words>
  <Characters>3988</Characters>
  <Application>Microsoft Office Word</Application>
  <DocSecurity>0</DocSecurity>
  <Lines>60</Lines>
  <Paragraphs>19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Ragnar Kass - MKM</dc:creator>
  <cp:keywords/>
  <dc:description/>
  <cp:lastModifiedBy>Marget Pae - JUSTDIGI</cp:lastModifiedBy>
  <cp:revision>17</cp:revision>
  <dcterms:created xsi:type="dcterms:W3CDTF">2026-06-01T12:50:00Z</dcterms:created>
  <dcterms:modified xsi:type="dcterms:W3CDTF">2026-06-01T13:02:00Z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2024-08-05T08:36:07Z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f84622fe-e074-4dbf-b648-a210c0fb6108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0x010100B17E2AE19CF4B84DAF01F07FE20D50FA</vt:lpwstr>
  </property>
  <property fmtid="{D5CDD505-2E9C-101B-9397-08002B2CF9AE}" pid="10" name="docLang">
    <vt:lpwstr>et</vt:lpwstr>
  </property>
  <property fmtid="{D5CDD505-2E9C-101B-9397-08002B2CF9AE}" pid="11" name="MediaServiceImageTags">
    <vt:lpwstr/>
  </property>
</Properties>
</file>